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142"/>
        <w:gridCol w:w="2289"/>
        <w:gridCol w:w="1867"/>
        <w:gridCol w:w="1843"/>
      </w:tblGrid>
      <w:tr w:rsidR="006B1595" w:rsidRPr="006B1595" w:rsidTr="008B56EB">
        <w:trPr>
          <w:trHeight w:val="288"/>
        </w:trPr>
        <w:tc>
          <w:tcPr>
            <w:tcW w:w="2660" w:type="dxa"/>
            <w:shd w:val="clear" w:color="auto" w:fill="DCD6CF" w:themeFill="accent3" w:themeFillTint="66"/>
            <w:noWrap/>
            <w:vAlign w:val="center"/>
            <w:hideMark/>
          </w:tcPr>
          <w:p w:rsidR="00923B79" w:rsidRDefault="006B1595" w:rsidP="006B159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bookmarkStart w:id="0" w:name="_GoBack"/>
            <w:bookmarkEnd w:id="0"/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Vehicle</w:t>
            </w:r>
            <w:proofErr w:type="spellEnd"/>
          </w:p>
          <w:p w:rsidR="006B1595" w:rsidRPr="00923B79" w:rsidRDefault="00923B79" w:rsidP="006B159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</w:pPr>
            <w:proofErr w:type="spellStart"/>
            <w:r w:rsidRPr="00923B79"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  <w:t>A</w:t>
            </w:r>
            <w:r w:rsidR="006B1595" w:rsidRPr="00923B79"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  <w:t>ssumptions</w:t>
            </w:r>
            <w:proofErr w:type="spellEnd"/>
          </w:p>
        </w:tc>
        <w:tc>
          <w:tcPr>
            <w:tcW w:w="1142" w:type="dxa"/>
            <w:shd w:val="clear" w:color="auto" w:fill="DCD6CF" w:themeFill="accent3" w:themeFillTint="66"/>
            <w:noWrap/>
            <w:vAlign w:val="center"/>
            <w:hideMark/>
          </w:tcPr>
          <w:p w:rsidR="006B1595" w:rsidRPr="006B1595" w:rsidRDefault="00923B79" w:rsidP="006B159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Distance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(</w:t>
            </w:r>
            <w:r w:rsidR="006B1595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km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2289" w:type="dxa"/>
            <w:shd w:val="clear" w:color="auto" w:fill="DCD6CF" w:themeFill="accent3" w:themeFillTint="66"/>
            <w:noWrap/>
            <w:vAlign w:val="center"/>
            <w:hideMark/>
          </w:tcPr>
          <w:p w:rsidR="006B1595" w:rsidRPr="006B1595" w:rsidRDefault="006B1595" w:rsidP="006B159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Calculation principles &amp; emission factor</w:t>
            </w:r>
          </w:p>
        </w:tc>
        <w:tc>
          <w:tcPr>
            <w:tcW w:w="1867" w:type="dxa"/>
            <w:shd w:val="clear" w:color="auto" w:fill="DCD6CF" w:themeFill="accent3" w:themeFillTint="66"/>
            <w:noWrap/>
            <w:vAlign w:val="center"/>
            <w:hideMark/>
          </w:tcPr>
          <w:p w:rsidR="006B1595" w:rsidRPr="006B1595" w:rsidRDefault="006B1595" w:rsidP="006B159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Emissions</w:t>
            </w:r>
            <w:proofErr w:type="spellEnd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(kg CO</w:t>
            </w: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843" w:type="dxa"/>
            <w:shd w:val="clear" w:color="auto" w:fill="DCD6CF" w:themeFill="accent3" w:themeFillTint="66"/>
            <w:noWrap/>
            <w:vAlign w:val="center"/>
            <w:hideMark/>
          </w:tcPr>
          <w:p w:rsidR="006B1595" w:rsidRPr="006B1595" w:rsidRDefault="006B1595" w:rsidP="006B159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Source</w:t>
            </w:r>
            <w:proofErr w:type="spellEnd"/>
          </w:p>
        </w:tc>
      </w:tr>
      <w:tr w:rsidR="00923B79" w:rsidRPr="006B1595" w:rsidTr="008B56EB">
        <w:trPr>
          <w:trHeight w:val="288"/>
        </w:trPr>
        <w:tc>
          <w:tcPr>
            <w:tcW w:w="2660" w:type="dxa"/>
            <w:shd w:val="clear" w:color="auto" w:fill="E1EBA5" w:themeFill="accent4" w:themeFillTint="66"/>
            <w:noWrap/>
          </w:tcPr>
          <w:p w:rsidR="00923B79" w:rsidRPr="00923B79" w:rsidRDefault="00923B79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2020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travels</w:t>
            </w:r>
            <w:proofErr w:type="spellEnd"/>
          </w:p>
        </w:tc>
        <w:tc>
          <w:tcPr>
            <w:tcW w:w="1142" w:type="dxa"/>
            <w:shd w:val="clear" w:color="auto" w:fill="E1EBA5" w:themeFill="accent4" w:themeFillTint="66"/>
            <w:noWrap/>
            <w:vAlign w:val="center"/>
          </w:tcPr>
          <w:p w:rsidR="00923B79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</w:p>
        </w:tc>
        <w:tc>
          <w:tcPr>
            <w:tcW w:w="2289" w:type="dxa"/>
            <w:shd w:val="clear" w:color="auto" w:fill="E1EBA5" w:themeFill="accent4" w:themeFillTint="66"/>
            <w:noWrap/>
            <w:vAlign w:val="center"/>
          </w:tcPr>
          <w:p w:rsidR="00923B79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67" w:type="dxa"/>
            <w:shd w:val="clear" w:color="auto" w:fill="E1EBA5" w:themeFill="accent4" w:themeFillTint="66"/>
            <w:noWrap/>
            <w:vAlign w:val="center"/>
          </w:tcPr>
          <w:p w:rsidR="00923B79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43" w:type="dxa"/>
            <w:shd w:val="clear" w:color="auto" w:fill="E1EBA5" w:themeFill="accent4" w:themeFillTint="66"/>
            <w:noWrap/>
            <w:vAlign w:val="center"/>
          </w:tcPr>
          <w:p w:rsidR="00923B79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923B79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Bicycle</w:t>
            </w:r>
          </w:p>
          <w:p w:rsidR="00923B79" w:rsidRPr="00923B79" w:rsidRDefault="00923B79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assumed zero emissions/km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108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595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</w:tcPr>
          <w:p w:rsidR="006B1595" w:rsidRPr="00923B79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Horse</w:t>
            </w:r>
          </w:p>
          <w:p w:rsidR="00923B79" w:rsidRPr="00923B79" w:rsidRDefault="00923B79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assumed zero emissions/km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18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</w:tcPr>
          <w:p w:rsidR="006B1595" w:rsidRPr="00923B79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Kayak</w:t>
            </w:r>
          </w:p>
          <w:p w:rsidR="00923B79" w:rsidRPr="00923B79" w:rsidRDefault="00923B79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assumed zero emissions/km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46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923B79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-</w:t>
            </w:r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923B79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Train</w:t>
            </w:r>
          </w:p>
          <w:p w:rsidR="006B1595" w:rsidRPr="006B1595" w:rsidRDefault="006B1595" w:rsidP="00923B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hAnsiTheme="minorHAnsi" w:cstheme="minorHAnsi"/>
                <w:sz w:val="22"/>
                <w:szCs w:val="22"/>
                <w:lang w:val="en-US" w:eastAsia="fi-FI"/>
              </w:rPr>
              <w:t>InterCity train at 40% capacity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929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0.054 kWh/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pkm</w:t>
            </w:r>
            <w:proofErr w:type="spellEnd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 = 50,166 kWh @</w:t>
            </w:r>
          </w:p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1</w:t>
            </w:r>
            <w:r w:rsidR="00AE0B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53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n-US"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/kWh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7,</w:t>
            </w:r>
            <w:r w:rsidR="00D572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4" w:history="1">
              <w:r w:rsidR="006B1595" w:rsidRPr="006B1595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Lipasto</w:t>
              </w:r>
            </w:hyperlink>
            <w:r w:rsidR="006B1595"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;</w:t>
            </w:r>
          </w:p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5" w:history="1">
              <w:proofErr w:type="spellStart"/>
              <w:r w:rsidR="00AE0B54" w:rsidRPr="006B1595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Autokalkulaattori</w:t>
              </w:r>
              <w:proofErr w:type="spellEnd"/>
            </w:hyperlink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 xml:space="preserve">Small electric vehicle with petrol range extender tank, 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assumed 27% driving in city, only on electricity, avg. occupancy 1.7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1289,7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0.1 kWh/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pkm</w:t>
            </w:r>
            <w:proofErr w:type="spellEnd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 =</w:t>
            </w:r>
          </w:p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128,97 kWh @</w:t>
            </w:r>
          </w:p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153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n-US"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/kWh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19,7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6" w:history="1">
              <w:r w:rsidR="006B1595" w:rsidRPr="006B1595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Lipasto</w:t>
              </w:r>
            </w:hyperlink>
            <w:r w:rsidR="006B1595"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 xml:space="preserve">; </w:t>
            </w:r>
            <w:hyperlink r:id="rId7" w:history="1">
              <w:proofErr w:type="spellStart"/>
              <w:r w:rsidR="006B1595" w:rsidRPr="006B1595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Autokalkulaattori</w:t>
              </w:r>
              <w:proofErr w:type="spellEnd"/>
            </w:hyperlink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 xml:space="preserve">Large plug-in hybrid 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assumed to run only on petrol, 7l/100km, 3 passengers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434,1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30.387 l petrol @</w:t>
            </w:r>
          </w:p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3003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n-US"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/l</w:t>
            </w:r>
          </w:p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for 3 people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30,4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8" w:history="1">
              <w:proofErr w:type="spellStart"/>
              <w:r w:rsidR="006B1595" w:rsidRPr="006B1595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i-FI"/>
                </w:rPr>
                <w:t>Autokalkulaattori</w:t>
              </w:r>
              <w:proofErr w:type="spellEnd"/>
            </w:hyperlink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Petrol-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fuelled</w:t>
            </w:r>
            <w:proofErr w:type="spellEnd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 xml:space="preserve"> medium sedan</w:t>
            </w:r>
          </w:p>
          <w:p w:rsidR="006B1595" w:rsidRPr="006B1595" w:rsidRDefault="00923B79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</w:t>
            </w:r>
            <w:r w:rsidR="006B1595"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ssumed 5l/100km, 2 passengers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433,8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21.69 l petrol @</w:t>
            </w:r>
          </w:p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3003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n-US"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/l</w:t>
            </w:r>
          </w:p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for 2 people 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32,6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9" w:history="1">
              <w:proofErr w:type="spellStart"/>
              <w:r w:rsidR="006B1595" w:rsidRPr="006B1595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i-FI"/>
                </w:rPr>
                <w:t>Autokalkulaattori</w:t>
              </w:r>
              <w:proofErr w:type="spellEnd"/>
            </w:hyperlink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Bus</w:t>
            </w:r>
          </w:p>
          <w:p w:rsidR="006B1595" w:rsidRPr="006B1595" w:rsidRDefault="00923B79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</w:t>
            </w:r>
            <w:r w:rsidR="006B1595"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verage 2016 city bus model, 62% capacity, 18 passengers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46,2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53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/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pkm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2,4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10" w:history="1">
              <w:r w:rsidR="006B1595" w:rsidRPr="006B1595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Lipasto</w:t>
              </w:r>
            </w:hyperlink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Motor boat</w:t>
            </w:r>
          </w:p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Owner’s estimation of fuel use with </w:t>
            </w:r>
            <w:proofErr w:type="gramStart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2 person</w:t>
            </w:r>
            <w:proofErr w:type="gramEnd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 load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 xml:space="preserve">4 l 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petrol</w:t>
            </w:r>
            <w:proofErr w:type="spellEnd"/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 xml:space="preserve"> @</w:t>
            </w:r>
          </w:p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3003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 xml:space="preserve">/l 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12,0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11" w:history="1">
              <w:proofErr w:type="spellStart"/>
              <w:r w:rsidR="006B1595" w:rsidRPr="006B1595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i-FI"/>
                </w:rPr>
                <w:t>Autokalkulaattori</w:t>
              </w:r>
              <w:proofErr w:type="spellEnd"/>
            </w:hyperlink>
          </w:p>
        </w:tc>
      </w:tr>
      <w:tr w:rsidR="006B1595" w:rsidRPr="006B1595" w:rsidTr="00DE086E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 w:eastAsia="fi-FI"/>
              </w:rPr>
              <w:t>Small diesel cruise ship</w:t>
            </w:r>
          </w:p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Assumed fuel use 70 l/h, 1h trip, 20 passengers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bCs/>
                <w:color w:val="548235"/>
                <w:sz w:val="22"/>
                <w:szCs w:val="22"/>
                <w:lang w:eastAsia="fi-FI"/>
              </w:rPr>
              <w:t>14,9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70 l diesel @</w:t>
            </w:r>
          </w:p>
          <w:p w:rsidR="00AE0B54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3439 gCO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val="en-US" w:eastAsia="fi-FI"/>
              </w:rPr>
              <w:t>2</w:t>
            </w: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/l</w:t>
            </w:r>
          </w:p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for 20 people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12" w:history="1">
              <w:r w:rsidR="006B1595" w:rsidRPr="006B1595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Saimaa UAS</w:t>
              </w:r>
            </w:hyperlink>
            <w:r w:rsidR="006B1595"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;</w:t>
            </w:r>
          </w:p>
          <w:p w:rsidR="006B1595" w:rsidRPr="006B1595" w:rsidRDefault="00157004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13" w:history="1">
              <w:proofErr w:type="spellStart"/>
              <w:r w:rsidR="006B1595" w:rsidRPr="006B1595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i-FI"/>
                </w:rPr>
                <w:t>Autokalkulaattori</w:t>
              </w:r>
              <w:proofErr w:type="spellEnd"/>
            </w:hyperlink>
          </w:p>
        </w:tc>
      </w:tr>
      <w:tr w:rsidR="006B1595" w:rsidRPr="006B1595" w:rsidTr="008B56E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E1EBA5" w:themeFill="accent4" w:themeFillTint="66"/>
            <w:noWrap/>
            <w:hideMark/>
          </w:tcPr>
          <w:p w:rsidR="006B1595" w:rsidRPr="00923B79" w:rsidRDefault="00923B79" w:rsidP="00923B79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Total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1EBA5" w:themeFill="accent4" w:themeFillTint="66"/>
            <w:noWrap/>
            <w:vAlign w:val="bottom"/>
            <w:hideMark/>
          </w:tcPr>
          <w:p w:rsidR="006B1595" w:rsidRPr="00923B79" w:rsidRDefault="006B1595" w:rsidP="00E253B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331</w:t>
            </w:r>
            <w:r w:rsidR="004106C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1</w:t>
            </w:r>
            <w:r w:rsidR="00220EB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km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E1EBA5" w:themeFill="accent4" w:themeFillTint="66"/>
            <w:noWrap/>
            <w:vAlign w:val="bottom"/>
            <w:hideMark/>
          </w:tcPr>
          <w:p w:rsidR="006B1595" w:rsidRPr="00923B79" w:rsidRDefault="006B1595" w:rsidP="00E253B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E1EBA5" w:themeFill="accent4" w:themeFillTint="66"/>
            <w:noWrap/>
            <w:vAlign w:val="bottom"/>
            <w:hideMark/>
          </w:tcPr>
          <w:p w:rsidR="006B1595" w:rsidRPr="00923B79" w:rsidRDefault="006B1595" w:rsidP="00E253B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11</w:t>
            </w:r>
            <w:r w:rsidR="00D5722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7</w:t>
            </w:r>
            <w:r w:rsidR="00DE086E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kg CO</w:t>
            </w:r>
            <w:r w:rsidR="00DE086E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1EBA5" w:themeFill="accent4" w:themeFillTint="66"/>
            <w:noWrap/>
            <w:vAlign w:val="bottom"/>
            <w:hideMark/>
          </w:tcPr>
          <w:p w:rsidR="006B1595" w:rsidRPr="006B1595" w:rsidRDefault="006B1595" w:rsidP="00E253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</w:p>
        </w:tc>
      </w:tr>
      <w:tr w:rsidR="00923B79" w:rsidRPr="006B1595" w:rsidTr="00DE086E">
        <w:trPr>
          <w:trHeight w:val="288"/>
        </w:trPr>
        <w:tc>
          <w:tcPr>
            <w:tcW w:w="9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3B79" w:rsidRPr="006B1595" w:rsidRDefault="00923B79" w:rsidP="00E253B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</w:pPr>
          </w:p>
        </w:tc>
      </w:tr>
      <w:tr w:rsidR="006B1595" w:rsidRPr="006B1595" w:rsidTr="0013734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 xml:space="preserve">2019 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flights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6B1595" w:rsidRDefault="00220EBA" w:rsidP="00923B7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Dist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. (</w:t>
            </w:r>
            <w:r w:rsidR="006B1595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km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ICAO, kg CO</w:t>
            </w: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Atmosfair</w:t>
            </w:r>
            <w:proofErr w:type="spellEnd"/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, kg CO</w:t>
            </w:r>
            <w:r w:rsidRPr="00105B5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  <w:hideMark/>
          </w:tcPr>
          <w:p w:rsidR="006B1595" w:rsidRPr="00220EBA" w:rsidRDefault="00220EBA" w:rsidP="00220EBA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220EB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Source</w:t>
            </w:r>
            <w:proofErr w:type="spellEnd"/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220EBA" w:rsidRPr="00220EBA" w:rsidRDefault="006B1595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220E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HEL - PARIISI </w:t>
            </w:r>
            <w:r w:rsidR="00220EBA" w:rsidRPr="00220E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–</w:t>
            </w:r>
            <w:r w:rsidRPr="00220E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 xml:space="preserve"> HEL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3892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350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B1595" w:rsidRPr="006B1595" w:rsidRDefault="00157004" w:rsidP="006B159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14" w:history="1">
              <w:r w:rsidR="00923B79" w:rsidRPr="00DE086E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ICAO</w:t>
              </w:r>
            </w:hyperlink>
          </w:p>
        </w:tc>
      </w:tr>
      <w:tr w:rsidR="006B1595" w:rsidRPr="006B1595" w:rsidTr="00DE086E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HEL - LHR + NCL - LHR - HEL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4246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587,9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711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595" w:rsidRPr="006B1595" w:rsidRDefault="00157004" w:rsidP="006B159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hyperlink r:id="rId15" w:anchor="/" w:history="1">
              <w:proofErr w:type="spellStart"/>
              <w:r w:rsidR="00923B79" w:rsidRPr="00DE086E">
                <w:rPr>
                  <w:rStyle w:val="Hyperlinkki"/>
                  <w:rFonts w:asciiTheme="minorHAnsi" w:eastAsia="Times New Roman" w:hAnsiTheme="minorHAnsi" w:cstheme="minorHAnsi"/>
                  <w:sz w:val="22"/>
                  <w:szCs w:val="22"/>
                  <w:lang w:eastAsia="fi-FI"/>
                </w:rPr>
                <w:t>Atmosfair</w:t>
              </w:r>
              <w:proofErr w:type="spellEnd"/>
            </w:hyperlink>
          </w:p>
        </w:tc>
      </w:tr>
      <w:tr w:rsidR="006B1595" w:rsidRPr="006B1595" w:rsidTr="0013734E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0C3A2" w:themeFill="accent6" w:themeFillTint="66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Total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>8138</w:t>
            </w:r>
            <w:r w:rsidR="00220EB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km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93</w:t>
            </w:r>
            <w:r w:rsidR="00220E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8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kg CO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0C3A2" w:themeFill="accent6" w:themeFillTint="66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1323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kg CO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0C3A2" w:themeFill="accent6" w:themeFillTint="66"/>
            <w:noWrap/>
            <w:vAlign w:val="bottom"/>
          </w:tcPr>
          <w:p w:rsidR="006B1595" w:rsidRPr="006B1595" w:rsidRDefault="006B1595" w:rsidP="006B159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</w:pPr>
          </w:p>
        </w:tc>
      </w:tr>
      <w:tr w:rsidR="00923B79" w:rsidRPr="006B1595" w:rsidTr="00DE086E">
        <w:trPr>
          <w:trHeight w:val="288"/>
        </w:trPr>
        <w:tc>
          <w:tcPr>
            <w:tcW w:w="9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3B79" w:rsidRPr="006B1595" w:rsidRDefault="00923B79" w:rsidP="006B159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</w:pPr>
          </w:p>
        </w:tc>
      </w:tr>
      <w:tr w:rsidR="006B1595" w:rsidRPr="006B1595" w:rsidTr="0013734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 xml:space="preserve">2018 </w:t>
            </w:r>
            <w:proofErr w:type="spellStart"/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flights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923B79" w:rsidRDefault="00220EBA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Dist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. (</w:t>
            </w:r>
            <w:r w:rsidR="006B1595" w:rsidRPr="00923B7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km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923B79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923B7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ICAO, kg CO</w:t>
            </w:r>
            <w:r w:rsidRPr="00105B58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923B79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proofErr w:type="spellStart"/>
            <w:r w:rsidRPr="00923B7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Atmosfair</w:t>
            </w:r>
            <w:proofErr w:type="spellEnd"/>
            <w:r w:rsidRPr="00923B7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, kg CO</w:t>
            </w:r>
            <w:r w:rsidRPr="00105B58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0C3A2" w:themeFill="accent6" w:themeFillTint="66"/>
            <w:noWrap/>
            <w:vAlign w:val="center"/>
          </w:tcPr>
          <w:p w:rsidR="006B1595" w:rsidRPr="00923B79" w:rsidRDefault="00DE086E" w:rsidP="00DE086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Source</w:t>
            </w:r>
            <w:proofErr w:type="spellEnd"/>
          </w:p>
        </w:tc>
      </w:tr>
      <w:tr w:rsidR="006B1595" w:rsidRPr="006B1595" w:rsidTr="00923B79">
        <w:trPr>
          <w:trHeight w:val="288"/>
        </w:trPr>
        <w:tc>
          <w:tcPr>
            <w:tcW w:w="2660" w:type="dxa"/>
            <w:shd w:val="clear" w:color="auto" w:fill="auto"/>
            <w:noWrap/>
            <w:hideMark/>
          </w:tcPr>
          <w:p w:rsidR="006B1595" w:rsidRPr="006B1595" w:rsidRDefault="006B1595" w:rsidP="00923B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fi-FI"/>
              </w:rPr>
              <w:t>HEL - ARN - EDI - ARN - HEL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3632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405,7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842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B1595" w:rsidRPr="006B1595" w:rsidRDefault="00DE086E" w:rsidP="006B159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 xml:space="preserve">As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i-FI"/>
              </w:rPr>
              <w:t>above</w:t>
            </w:r>
            <w:proofErr w:type="spellEnd"/>
          </w:p>
        </w:tc>
      </w:tr>
      <w:tr w:rsidR="006B1595" w:rsidRPr="006B1595" w:rsidTr="0013734E">
        <w:trPr>
          <w:trHeight w:val="288"/>
        </w:trPr>
        <w:tc>
          <w:tcPr>
            <w:tcW w:w="2660" w:type="dxa"/>
            <w:shd w:val="clear" w:color="auto" w:fill="F0C3A2" w:themeFill="accent6" w:themeFillTint="66"/>
            <w:noWrap/>
            <w:vAlign w:val="bottom"/>
            <w:hideMark/>
          </w:tcPr>
          <w:p w:rsidR="006B1595" w:rsidRPr="006B1595" w:rsidRDefault="006B1595" w:rsidP="006B1595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Total</w:t>
            </w:r>
          </w:p>
        </w:tc>
        <w:tc>
          <w:tcPr>
            <w:tcW w:w="1142" w:type="dxa"/>
            <w:shd w:val="clear" w:color="auto" w:fill="F0C3A2" w:themeFill="accent6" w:themeFillTint="66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3632</w:t>
            </w:r>
            <w:r w:rsidR="00220E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 xml:space="preserve"> km</w:t>
            </w:r>
          </w:p>
        </w:tc>
        <w:tc>
          <w:tcPr>
            <w:tcW w:w="2289" w:type="dxa"/>
            <w:shd w:val="clear" w:color="auto" w:fill="F0C3A2" w:themeFill="accent6" w:themeFillTint="66"/>
            <w:noWrap/>
            <w:vAlign w:val="center"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40</w:t>
            </w:r>
            <w:r w:rsidR="00220EB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6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kg CO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67" w:type="dxa"/>
            <w:shd w:val="clear" w:color="auto" w:fill="F0C3A2" w:themeFill="accent6" w:themeFillTint="66"/>
            <w:noWrap/>
            <w:vAlign w:val="center"/>
            <w:hideMark/>
          </w:tcPr>
          <w:p w:rsidR="006B1595" w:rsidRPr="006B1595" w:rsidRDefault="006B1595" w:rsidP="00923B79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</w:pPr>
            <w:r w:rsidRPr="006B15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i-FI"/>
              </w:rPr>
              <w:t>842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fi-FI"/>
              </w:rPr>
              <w:t xml:space="preserve"> kg CO</w:t>
            </w:r>
            <w:r w:rsidR="00220EBA" w:rsidRPr="006B159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vertAlign w:val="subscript"/>
                <w:lang w:eastAsia="fi-FI"/>
              </w:rPr>
              <w:t>2</w:t>
            </w:r>
          </w:p>
        </w:tc>
        <w:tc>
          <w:tcPr>
            <w:tcW w:w="1843" w:type="dxa"/>
            <w:shd w:val="clear" w:color="auto" w:fill="F0C3A2" w:themeFill="accent6" w:themeFillTint="66"/>
            <w:noWrap/>
            <w:vAlign w:val="bottom"/>
            <w:hideMark/>
          </w:tcPr>
          <w:p w:rsidR="006B1595" w:rsidRPr="006B1595" w:rsidRDefault="006B1595" w:rsidP="006B159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i-FI"/>
              </w:rPr>
            </w:pPr>
          </w:p>
        </w:tc>
      </w:tr>
    </w:tbl>
    <w:p w:rsidR="000345E9" w:rsidRPr="006B1595" w:rsidRDefault="000345E9">
      <w:pPr>
        <w:rPr>
          <w:rFonts w:asciiTheme="minorHAnsi" w:hAnsiTheme="minorHAnsi" w:cstheme="minorHAnsi"/>
          <w:sz w:val="22"/>
          <w:szCs w:val="22"/>
        </w:rPr>
      </w:pPr>
    </w:p>
    <w:sectPr w:rsidR="000345E9" w:rsidRPr="006B1595" w:rsidSect="006B1595">
      <w:pgSz w:w="11906" w:h="16838"/>
      <w:pgMar w:top="567" w:right="1134" w:bottom="1134" w:left="1134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7"/>
    <w:rsid w:val="000345E9"/>
    <w:rsid w:val="00105B58"/>
    <w:rsid w:val="00133C16"/>
    <w:rsid w:val="0013734E"/>
    <w:rsid w:val="00157004"/>
    <w:rsid w:val="00176C8B"/>
    <w:rsid w:val="001F39A0"/>
    <w:rsid w:val="00220EBA"/>
    <w:rsid w:val="00264CC3"/>
    <w:rsid w:val="004106CB"/>
    <w:rsid w:val="004F46C2"/>
    <w:rsid w:val="006B1595"/>
    <w:rsid w:val="006C08E6"/>
    <w:rsid w:val="006C16C0"/>
    <w:rsid w:val="006C1F90"/>
    <w:rsid w:val="006C3A15"/>
    <w:rsid w:val="0081504B"/>
    <w:rsid w:val="00815842"/>
    <w:rsid w:val="00866E14"/>
    <w:rsid w:val="008B56EB"/>
    <w:rsid w:val="008D05DD"/>
    <w:rsid w:val="00923B79"/>
    <w:rsid w:val="00AE0B54"/>
    <w:rsid w:val="00BB0FD3"/>
    <w:rsid w:val="00D57227"/>
    <w:rsid w:val="00DE086E"/>
    <w:rsid w:val="00E253B7"/>
    <w:rsid w:val="00EE0BF1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F8E2-0791-4946-AEED-FE1D9B1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0FD3"/>
  </w:style>
  <w:style w:type="paragraph" w:styleId="Otsikko1">
    <w:name w:val="heading 1"/>
    <w:basedOn w:val="Normaali"/>
    <w:next w:val="Normaali"/>
    <w:link w:val="Otsikko1Char"/>
    <w:uiPriority w:val="9"/>
    <w:qFormat/>
    <w:rsid w:val="00BB0FD3"/>
    <w:pPr>
      <w:keepNext/>
      <w:keepLines/>
      <w:spacing w:before="120"/>
      <w:outlineLvl w:val="0"/>
    </w:pPr>
    <w:rPr>
      <w:rFonts w:eastAsiaTheme="majorEastAsia" w:cstheme="majorBidi"/>
      <w:sz w:val="5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0FD3"/>
    <w:rPr>
      <w:rFonts w:ascii="Arial" w:eastAsiaTheme="majorEastAsia" w:hAnsi="Arial" w:cstheme="majorBidi"/>
      <w:sz w:val="56"/>
      <w:szCs w:val="32"/>
    </w:rPr>
  </w:style>
  <w:style w:type="character" w:styleId="Hyperlinkki">
    <w:name w:val="Hyperlink"/>
    <w:basedOn w:val="Kappaleenoletusfontti"/>
    <w:uiPriority w:val="99"/>
    <w:unhideWhenUsed/>
    <w:rsid w:val="00E253B7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05D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66E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mastopaneeli.fi/autokalkulaattori/" TargetMode="External"/><Relationship Id="rId13" Type="http://schemas.openxmlformats.org/officeDocument/2006/relationships/hyperlink" Target="https://www.ilmastopaneeli.fi/autokalkulaatto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mastopaneeli.fi/autokalkulaattori/" TargetMode="External"/><Relationship Id="rId12" Type="http://schemas.openxmlformats.org/officeDocument/2006/relationships/hyperlink" Target="https://www.theseus.fi/bitstream/handle/10024/41137/Hybridiveneiden_tekniikan_esiselvitys_24-2--2012.pdf?sequence=1&amp;isAllowed=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pasto.vtt.fi/yksikkopaastot/henkiloliikenne/tieliikenne/henkiloautot/habens.htm" TargetMode="External"/><Relationship Id="rId11" Type="http://schemas.openxmlformats.org/officeDocument/2006/relationships/hyperlink" Target="https://www.ilmastopaneeli.fi/autokalkulaattori/" TargetMode="External"/><Relationship Id="rId5" Type="http://schemas.openxmlformats.org/officeDocument/2006/relationships/hyperlink" Target="https://www.ilmastopaneeli.fi/autokalkulaattori/" TargetMode="External"/><Relationship Id="rId15" Type="http://schemas.openxmlformats.org/officeDocument/2006/relationships/hyperlink" Target="https://co2offset.atmosfair.de/co2offset" TargetMode="External"/><Relationship Id="rId10" Type="http://schemas.openxmlformats.org/officeDocument/2006/relationships/hyperlink" Target="http://lipasto.vtt.fi/yksikkopaastot/henkiloliikenne/tieliikenne/linja-autot/bussilinjaautokeskimaarin.htm" TargetMode="External"/><Relationship Id="rId4" Type="http://schemas.openxmlformats.org/officeDocument/2006/relationships/hyperlink" Target="http://lipasto.vtt.fi/yksikkopaastot/henkiloliikenne/raideliikenne/intercitysahko.htm" TargetMode="External"/><Relationship Id="rId9" Type="http://schemas.openxmlformats.org/officeDocument/2006/relationships/hyperlink" Target="https://www.ilmastopaneeli.fi/autokalkulaattori/" TargetMode="External"/><Relationship Id="rId14" Type="http://schemas.openxmlformats.org/officeDocument/2006/relationships/hyperlink" Target="https://www.icao.int/environmental-protection/CarbonOffset/Pages/default.aspx" TargetMode="External"/></Relationships>
</file>

<file path=word/theme/theme1.xml><?xml version="1.0" encoding="utf-8"?>
<a:theme xmlns:a="http://schemas.openxmlformats.org/drawingml/2006/main" name="Office-teema">
  <a:themeElements>
    <a:clrScheme name="SYKE-colors">
      <a:dk1>
        <a:sysClr val="windowText" lastClr="000000"/>
      </a:dk1>
      <a:lt1>
        <a:sysClr val="window" lastClr="FFFFFF"/>
      </a:lt1>
      <a:dk2>
        <a:srgbClr val="3F3F3F"/>
      </a:dk2>
      <a:lt2>
        <a:srgbClr val="EEEAE7"/>
      </a:lt2>
      <a:accent1>
        <a:srgbClr val="D29E2D"/>
      </a:accent1>
      <a:accent2>
        <a:srgbClr val="24ADAE"/>
      </a:accent2>
      <a:accent3>
        <a:srgbClr val="A89989"/>
      </a:accent3>
      <a:accent4>
        <a:srgbClr val="ADC32B"/>
      </a:accent4>
      <a:accent5>
        <a:srgbClr val="9DCFEF"/>
      </a:accent5>
      <a:accent6>
        <a:srgbClr val="D16C21"/>
      </a:accent6>
      <a:hlink>
        <a:srgbClr val="4184AD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ymp?rist?keskus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Venla Riekkinen</dc:creator>
  <cp:keywords/>
  <dc:description/>
  <cp:lastModifiedBy>Rantajärvi Leena</cp:lastModifiedBy>
  <cp:revision>2</cp:revision>
  <dcterms:created xsi:type="dcterms:W3CDTF">2020-08-24T14:34:00Z</dcterms:created>
  <dcterms:modified xsi:type="dcterms:W3CDTF">2020-08-24T14:34:00Z</dcterms:modified>
</cp:coreProperties>
</file>